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B6" w:rsidRDefault="00AE4D0A">
      <w:pPr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</w:r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2059" type="#_x0000_t98" style="position:absolute;left:0;text-align:left;margin-left:69.6pt;margin-top:-23.25pt;width:391.15pt;height:88.5pt;z-index:251677696;mso-wrap-style:none">
            <v:textbox style="mso-next-textbox:#_x0000_s2059" inset="5.85pt,.7pt,5.85pt,.7pt">
              <w:txbxContent>
                <w:p w:rsidR="004074C0" w:rsidRPr="001773F7" w:rsidRDefault="00AE4D0A" w:rsidP="006526A4">
                  <w:pPr>
                    <w:rPr>
                      <w:rFonts w:ascii="HGP創英角ﾎﾟｯﾌﾟ体" w:eastAsia="HGP創英角ﾎﾟｯﾌﾟ体" w:hAnsi="HGP創英角ﾎﾟｯﾌﾟ体"/>
                      <w:sz w:val="96"/>
                      <w:szCs w:val="96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96"/>
                      <w:szCs w:val="96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57.75pt;height:54pt" adj=",10800" fillcolor="#0070c0">
                        <v:fill color2="fill lighten(152)" method="linear sigma" focus="100%" type="gradient"/>
                        <v:shadow on="t" color="silver" opacity="52429f"/>
                        <v:textpath style="font-family:&quot;ＭＳ Ｐゴシック&quot;;font-size:54pt;v-text-reverse:t;v-text-kern:t" trim="t" fitpath="t" string="イング泉佐野校"/>
                      </v:shape>
                    </w:pict>
                  </w:r>
                </w:p>
              </w:txbxContent>
            </v:textbox>
          </v:shape>
        </w:pict>
      </w:r>
    </w:p>
    <w:p w:rsidR="0062441E" w:rsidRDefault="0062441E">
      <w:pPr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</w:rPr>
      </w:pPr>
    </w:p>
    <w:p w:rsidR="0062441E" w:rsidRDefault="0062441E">
      <w:pPr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</w:rPr>
      </w:pPr>
    </w:p>
    <w:p w:rsidR="0062441E" w:rsidRDefault="0062441E">
      <w:pPr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</w:rPr>
      </w:pPr>
    </w:p>
    <w:p w:rsidR="0062441E" w:rsidRDefault="00BE3C46">
      <w:pPr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65" type="#_x0000_t176" style="position:absolute;left:0;text-align:left;margin-left:3.7pt;margin-top:.95pt;width:514.5pt;height:195.75pt;z-index:251685888" fillcolor="#dbe5f1 [660]">
            <v:textbox style="mso-next-textbox:#_x0000_s2065" inset="5.85pt,.7pt,5.85pt,.7pt">
              <w:txbxContent>
                <w:p w:rsidR="00071691" w:rsidRDefault="00A342FE" w:rsidP="00751448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44"/>
                      <w:szCs w:val="44"/>
                      <w:u w:val="double"/>
                    </w:rPr>
                  </w:pPr>
                  <w:r w:rsidRPr="00A342FE">
                    <w:rPr>
                      <w:rFonts w:ascii="HG創英角ｺﾞｼｯｸUB" w:eastAsia="HG創英角ｺﾞｼｯｸUB" w:hAnsi="HG創英角ｺﾞｼｯｸUB" w:hint="eastAsia"/>
                      <w:b/>
                      <w:color w:val="FF0000"/>
                      <w:sz w:val="44"/>
                      <w:szCs w:val="44"/>
                    </w:rPr>
                    <w:t>２</w:t>
                  </w:r>
                  <w:r w:rsidR="00071691" w:rsidRPr="00A342FE">
                    <w:rPr>
                      <w:rFonts w:ascii="HG創英角ｺﾞｼｯｸUB" w:eastAsia="HG創英角ｺﾞｼｯｸUB" w:hAnsi="HG創英角ｺﾞｼｯｸUB" w:hint="eastAsia"/>
                      <w:b/>
                      <w:color w:val="FF0000"/>
                      <w:sz w:val="44"/>
                      <w:szCs w:val="44"/>
                    </w:rPr>
                    <w:t>学期</w:t>
                  </w:r>
                  <w:r w:rsidR="00312B5D">
                    <w:rPr>
                      <w:rFonts w:ascii="HG創英角ｺﾞｼｯｸUB" w:eastAsia="HG創英角ｺﾞｼｯｸUB" w:hAnsi="HG創英角ｺﾞｼｯｸUB" w:hint="eastAsia"/>
                      <w:b/>
                      <w:color w:val="FF0000"/>
                      <w:sz w:val="44"/>
                      <w:szCs w:val="44"/>
                      <w:u w:val="double"/>
                    </w:rPr>
                    <w:t>期末</w:t>
                  </w:r>
                  <w:r w:rsidR="004074C0" w:rsidRPr="00A342FE">
                    <w:rPr>
                      <w:rFonts w:ascii="HG創英角ｺﾞｼｯｸUB" w:eastAsia="HG創英角ｺﾞｼｯｸUB" w:hAnsi="HG創英角ｺﾞｼｯｸUB" w:hint="eastAsia"/>
                      <w:b/>
                      <w:color w:val="FF0000"/>
                      <w:sz w:val="44"/>
                      <w:szCs w:val="44"/>
                      <w:u w:val="double"/>
                    </w:rPr>
                    <w:t>テスト</w:t>
                  </w:r>
                  <w:r w:rsidR="004074C0" w:rsidRPr="00826DA9">
                    <w:rPr>
                      <w:rFonts w:ascii="HG創英角ｺﾞｼｯｸUB" w:eastAsia="HG創英角ｺﾞｼｯｸUB" w:hAnsi="HG創英角ｺﾞｼｯｸUB" w:hint="eastAsia"/>
                      <w:b/>
                      <w:sz w:val="44"/>
                      <w:szCs w:val="44"/>
                      <w:u w:val="double"/>
                    </w:rPr>
                    <w:t>対策授業</w:t>
                  </w:r>
                </w:p>
                <w:p w:rsidR="004074C0" w:rsidRPr="00826DA9" w:rsidRDefault="004074C0" w:rsidP="00071691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44"/>
                      <w:szCs w:val="44"/>
                    </w:rPr>
                  </w:pPr>
                  <w:r w:rsidRPr="00826DA9">
                    <w:rPr>
                      <w:rFonts w:ascii="HG創英角ｺﾞｼｯｸUB" w:eastAsia="HG創英角ｺﾞｼｯｸUB" w:hAnsi="HG創英角ｺﾞｼｯｸUB" w:hint="eastAsia"/>
                      <w:b/>
                      <w:sz w:val="44"/>
                      <w:szCs w:val="44"/>
                    </w:rPr>
                    <w:t>（オープンスクール）</w:t>
                  </w:r>
                  <w:r w:rsidR="00071691">
                    <w:rPr>
                      <w:rFonts w:ascii="HG創英角ｺﾞｼｯｸUB" w:eastAsia="HG創英角ｺﾞｼｯｸUB" w:hAnsi="HG創英角ｺﾞｼｯｸUB" w:hint="eastAsia"/>
                      <w:b/>
                      <w:sz w:val="44"/>
                      <w:szCs w:val="44"/>
                    </w:rPr>
                    <w:t>の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44"/>
                      <w:szCs w:val="44"/>
                    </w:rPr>
                    <w:t>お知らせ</w:t>
                  </w:r>
                </w:p>
                <w:p w:rsidR="00BE3C46" w:rsidRPr="00BE3C46" w:rsidRDefault="00BE3C46" w:rsidP="00BE3C46">
                  <w:pPr>
                    <w:ind w:firstLineChars="100" w:firstLine="221"/>
                    <w:jc w:val="left"/>
                    <w:rPr>
                      <w:rFonts w:ascii="HG創英角ｺﾞｼｯｸUB" w:eastAsia="HG創英角ｺﾞｼｯｸUB" w:hAnsi="HG創英角ｺﾞｼｯｸUB" w:hint="eastAsia"/>
                      <w:b/>
                      <w:i/>
                      <w:sz w:val="22"/>
                    </w:rPr>
                  </w:pPr>
                </w:p>
                <w:p w:rsidR="004074C0" w:rsidRDefault="00F43C84" w:rsidP="00BE3C46">
                  <w:pPr>
                    <w:ind w:firstLineChars="100" w:firstLine="240"/>
                    <w:jc w:val="left"/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いよいよ２</w:t>
                  </w:r>
                  <w:r w:rsidR="00312B5D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学期の期末テストが近づいてきました。期末</w:t>
                  </w:r>
                  <w:r w:rsidR="00071691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テストは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２学期</w:t>
                  </w:r>
                  <w:r w:rsidR="00312B5D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の成績が決まる</w:t>
                  </w:r>
                  <w:r w:rsidR="005A7686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定期テスト</w:t>
                  </w:r>
                  <w:r w:rsidR="004074C0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です。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重要な２学期のテストに向けて</w:t>
                  </w:r>
                  <w:r w:rsidR="004074C0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イング泉佐野校ではテスト対策授業</w:t>
                  </w:r>
                  <w:r w:rsidR="00AE4D0A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を実施致します。下記の要領でオープンスクールを実施致します</w:t>
                  </w:r>
                  <w:r w:rsidR="004074C0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。先着順に受け付けますので、お早めに申し込みください。</w:t>
                  </w:r>
                  <w:bookmarkStart w:id="0" w:name="_GoBack"/>
                  <w:bookmarkEnd w:id="0"/>
                </w:p>
                <w:p w:rsidR="004074C0" w:rsidRPr="004F4F80" w:rsidRDefault="004074C0"/>
              </w:txbxContent>
            </v:textbox>
          </v:shape>
        </w:pict>
      </w:r>
    </w:p>
    <w:p w:rsidR="0062441E" w:rsidRDefault="0062441E">
      <w:pPr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</w:rPr>
      </w:pPr>
    </w:p>
    <w:p w:rsidR="0062441E" w:rsidRDefault="0062441E">
      <w:pPr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</w:rPr>
      </w:pPr>
    </w:p>
    <w:p w:rsidR="00DA42B6" w:rsidRDefault="00DA42B6"/>
    <w:p w:rsidR="00DA42B6" w:rsidRDefault="00DA42B6"/>
    <w:p w:rsidR="004B2BA4" w:rsidRDefault="004B2BA4"/>
    <w:p w:rsidR="004B2BA4" w:rsidRDefault="004B2BA4"/>
    <w:p w:rsidR="004B2BA4" w:rsidRDefault="004B2BA4"/>
    <w:p w:rsidR="006526A4" w:rsidRDefault="006526A4"/>
    <w:p w:rsidR="004B2BA4" w:rsidRDefault="004B2BA4"/>
    <w:p w:rsidR="004B2BA4" w:rsidRDefault="004B2BA4"/>
    <w:p w:rsidR="004B2BA4" w:rsidRDefault="00BE3C46">
      <w:r>
        <w:rPr>
          <w:noProof/>
        </w:rPr>
        <w:pict>
          <v:roundrect id="_x0000_s2090" style="position:absolute;left:0;text-align:left;margin-left:-1.75pt;margin-top:16.7pt;width:519.95pt;height:6in;z-index:251698176" arcsize="10923f" filled="f" fillcolor="#92cddc [1944]">
            <v:textbox style="mso-next-textbox:#_x0000_s2090" inset="5.85pt,.7pt,5.85pt,.7pt">
              <w:txbxContent>
                <w:p w:rsidR="004074C0" w:rsidRPr="00BE3C46" w:rsidRDefault="004074C0" w:rsidP="00D01774">
                  <w:pPr>
                    <w:jc w:val="left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 xml:space="preserve">★対象　　</w:t>
                  </w:r>
                  <w:r w:rsidR="00071691"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中学１年生、</w:t>
                  </w:r>
                  <w:r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２年生</w:t>
                  </w:r>
                </w:p>
                <w:p w:rsidR="004074C0" w:rsidRPr="00BE3C46" w:rsidRDefault="004074C0" w:rsidP="00930CE7">
                  <w:pPr>
                    <w:jc w:val="left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 xml:space="preserve">★日時　　</w:t>
                  </w:r>
                  <w:r w:rsidR="00312B5D"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★オープンスクール　中１数学　１１／２２</w:t>
                  </w:r>
                  <w:r w:rsidR="00F43C84"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（木）　１８：５０～２０：１</w:t>
                  </w:r>
                  <w:r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０</w:t>
                  </w:r>
                </w:p>
                <w:p w:rsidR="004074C0" w:rsidRPr="00BE3C46" w:rsidRDefault="00312B5D" w:rsidP="00BE3C46">
                  <w:pPr>
                    <w:ind w:firstLineChars="1300" w:firstLine="3640"/>
                    <w:jc w:val="left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中１英語　１１／１６</w:t>
                  </w:r>
                  <w:r w:rsidR="006D6BC0"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（金</w:t>
                  </w:r>
                  <w:r w:rsidR="005A7686"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）　１８：５０～２０：１</w:t>
                  </w:r>
                  <w:r w:rsidR="004074C0"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 xml:space="preserve">０　</w:t>
                  </w:r>
                </w:p>
                <w:p w:rsidR="008352D4" w:rsidRPr="00BE3C46" w:rsidRDefault="00312B5D" w:rsidP="00BE3C46">
                  <w:pPr>
                    <w:ind w:firstLineChars="1300" w:firstLine="3640"/>
                    <w:jc w:val="left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中２英語　１１／２０</w:t>
                  </w:r>
                  <w:r w:rsidR="008352D4"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（火）　１８：５０～２０：１０</w:t>
                  </w:r>
                </w:p>
                <w:p w:rsidR="004074C0" w:rsidRPr="00BE3C46" w:rsidRDefault="00312B5D" w:rsidP="00BE3C46">
                  <w:pPr>
                    <w:ind w:firstLineChars="1300" w:firstLine="3640"/>
                    <w:jc w:val="left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中２数学　１１／２０</w:t>
                  </w:r>
                  <w:r w:rsidR="008352D4"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 xml:space="preserve">（火）　２０：２０～２１：４０　</w:t>
                  </w:r>
                </w:p>
                <w:p w:rsidR="004074C0" w:rsidRPr="00BE3C46" w:rsidRDefault="004074C0" w:rsidP="00D01774">
                  <w:pPr>
                    <w:jc w:val="left"/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</w:pPr>
                  <w:r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★場所　　イング泉佐野校</w:t>
                  </w:r>
                </w:p>
                <w:p w:rsidR="004074C0" w:rsidRPr="00BE3C46" w:rsidRDefault="00A342FE" w:rsidP="00BE3C46">
                  <w:pPr>
                    <w:jc w:val="left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★内容　　２</w:t>
                  </w:r>
                  <w:r w:rsidR="00312B5D"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学期期末</w:t>
                  </w:r>
                  <w:r w:rsidR="00C81C69"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テストの英語・</w:t>
                  </w:r>
                  <w:r w:rsidR="004074C0"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数学の重要単元・ポイントの指導をし</w:t>
                  </w:r>
                  <w:r w:rsidR="00071691"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ます。</w:t>
                  </w:r>
                </w:p>
                <w:p w:rsidR="004074C0" w:rsidRPr="00BE3C46" w:rsidRDefault="004074C0" w:rsidP="00BE3C46">
                  <w:pPr>
                    <w:ind w:left="2240" w:hangingChars="800" w:hanging="2240"/>
                    <w:jc w:val="left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  <w:u w:val="double"/>
                    </w:rPr>
                  </w:pPr>
                  <w:r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 xml:space="preserve">★参加費用　　</w:t>
                  </w:r>
                  <w:r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  <w:u w:val="double"/>
                    </w:rPr>
                    <w:t>無料！！</w:t>
                  </w:r>
                </w:p>
                <w:p w:rsidR="004074C0" w:rsidRPr="00BE3C46" w:rsidRDefault="004074C0" w:rsidP="00BE3C46">
                  <w:pPr>
                    <w:ind w:left="2240" w:hangingChars="800" w:hanging="2240"/>
                    <w:jc w:val="left"/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</w:pPr>
                  <w:r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 xml:space="preserve">★持ち物　　</w:t>
                  </w:r>
                  <w:r w:rsid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 xml:space="preserve">　 </w:t>
                  </w:r>
                  <w:r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筆記用具、英語と数学の学校のワーク</w:t>
                  </w:r>
                </w:p>
                <w:p w:rsidR="00BE3C46" w:rsidRDefault="00BE3C46" w:rsidP="00BE3C46">
                  <w:pPr>
                    <w:ind w:left="2240" w:hangingChars="800" w:hanging="2240"/>
                    <w:jc w:val="left"/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</w:pPr>
                  <w:r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★申し込み方法　イング泉佐野校（☎０７２－４６９－６６１１）まで</w:t>
                  </w:r>
                </w:p>
                <w:p w:rsidR="00BE3C46" w:rsidRPr="00BE3C46" w:rsidRDefault="00BE3C46" w:rsidP="00BE3C46">
                  <w:pPr>
                    <w:ind w:leftChars="800" w:left="1680" w:firstLineChars="150" w:firstLine="420"/>
                    <w:jc w:val="left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 w:rsidRPr="00BE3C46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お気軽にお問合せ下さい。</w:t>
                  </w:r>
                </w:p>
                <w:p w:rsidR="004074C0" w:rsidRPr="00D01774" w:rsidRDefault="004074C0" w:rsidP="00D01774">
                  <w:pPr>
                    <w:ind w:left="1920" w:hangingChars="800" w:hanging="1920"/>
                    <w:jc w:val="left"/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</w:pPr>
                </w:p>
                <w:p w:rsidR="004074C0" w:rsidRPr="00E24A9B" w:rsidRDefault="004074C0" w:rsidP="00D01774"/>
              </w:txbxContent>
            </v:textbox>
          </v:roundrect>
        </w:pict>
      </w:r>
    </w:p>
    <w:p w:rsidR="004B2BA4" w:rsidRDefault="004B2BA4"/>
    <w:p w:rsidR="004B2BA4" w:rsidRDefault="004B2BA4"/>
    <w:p w:rsidR="004B2BA4" w:rsidRDefault="004B2BA4"/>
    <w:p w:rsidR="004B2BA4" w:rsidRPr="004B2BA4" w:rsidRDefault="004B2BA4"/>
    <w:p w:rsidR="004B2BA4" w:rsidRDefault="004B2BA4"/>
    <w:p w:rsidR="004B2BA4" w:rsidRDefault="004B2BA4"/>
    <w:p w:rsidR="004B2BA4" w:rsidRDefault="004B2BA4"/>
    <w:p w:rsidR="004B2BA4" w:rsidRDefault="004B2BA4"/>
    <w:p w:rsidR="004B2BA4" w:rsidRDefault="004B2BA4"/>
    <w:p w:rsidR="004B2BA4" w:rsidRDefault="004B2BA4"/>
    <w:p w:rsidR="004B2BA4" w:rsidRDefault="004B2BA4"/>
    <w:p w:rsidR="004B2BA4" w:rsidRDefault="004B2BA4"/>
    <w:p w:rsidR="001E568F" w:rsidRDefault="001E568F" w:rsidP="001E568F">
      <w:pPr>
        <w:ind w:right="720"/>
      </w:pPr>
    </w:p>
    <w:p w:rsidR="001E568F" w:rsidRDefault="001E568F" w:rsidP="001E568F">
      <w:pPr>
        <w:ind w:right="720"/>
        <w:rPr>
          <w:rFonts w:ascii="HG創英角ｺﾞｼｯｸUB" w:eastAsia="HG創英角ｺﾞｼｯｸUB" w:hAnsi="HG創英角ｺﾞｼｯｸUB"/>
          <w:sz w:val="22"/>
        </w:rPr>
      </w:pPr>
    </w:p>
    <w:p w:rsidR="00966325" w:rsidRPr="00840941" w:rsidRDefault="001E568F" w:rsidP="00BE3C46">
      <w:pPr>
        <w:ind w:right="960"/>
        <w:jc w:val="right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　　　　</w:t>
      </w:r>
    </w:p>
    <w:p w:rsidR="001E568F" w:rsidRDefault="00BE3C46" w:rsidP="001E568F">
      <w:pPr>
        <w:spacing w:line="336" w:lineRule="exact"/>
        <w:jc w:val="center"/>
        <w:rPr>
          <w:rFonts w:ascii="HG創英角ﾎﾟｯﾌﾟ体" w:eastAsia="HG創英角ﾎﾟｯﾌﾟ体" w:hAnsi="HG創英角ﾎﾟｯﾌﾟ体"/>
          <w:b/>
          <w:bCs/>
          <w:sz w:val="32"/>
          <w:szCs w:val="32"/>
        </w:rPr>
      </w:pPr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2094" type="#_x0000_t84" style="position:absolute;left:0;text-align:left;margin-left:368.25pt;margin-top:11.45pt;width:111pt;height:60.75pt;z-index:251700224">
            <v:textbox inset="5.85pt,.7pt,5.85pt,.7pt">
              <w:txbxContent>
                <w:p w:rsidR="006D6BC0" w:rsidRDefault="006D6BC0">
                  <w:pPr>
                    <w:rPr>
                      <w:rFonts w:ascii="HG創英角ﾎﾟｯﾌﾟ体" w:eastAsia="HG創英角ﾎﾟｯﾌﾟ体" w:hAnsi="HG創英角ﾎﾟｯﾌﾟ体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</w:rPr>
                    <w:t>先着</w:t>
                  </w:r>
                </w:p>
                <w:p w:rsidR="004074C0" w:rsidRPr="00DC47C1" w:rsidRDefault="004074C0">
                  <w:pPr>
                    <w:rPr>
                      <w:rFonts w:ascii="HG創英角ﾎﾟｯﾌﾟ体" w:eastAsia="HG創英角ﾎﾟｯﾌﾟ体" w:hAnsi="HG創英角ﾎﾟｯﾌﾟ体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</w:rPr>
                    <w:t>５</w:t>
                  </w:r>
                  <w:r w:rsidRPr="00DC47C1">
                    <w:rPr>
                      <w:rFonts w:ascii="HG創英角ﾎﾟｯﾌﾟ体" w:eastAsia="HG創英角ﾎﾟｯﾌﾟ体" w:hAnsi="HG創英角ﾎﾟｯﾌﾟ体" w:hint="eastAsia"/>
                    </w:rPr>
                    <w:t>名まで</w:t>
                  </w:r>
                  <w:r>
                    <w:rPr>
                      <w:rFonts w:ascii="HG創英角ﾎﾟｯﾌﾟ体" w:eastAsia="HG創英角ﾎﾟｯﾌﾟ体" w:hAnsi="HG創英角ﾎﾟｯﾌﾟ体" w:hint="eastAsia"/>
                    </w:rPr>
                    <w:t>！！</w:t>
                  </w:r>
                </w:p>
              </w:txbxContent>
            </v:textbox>
          </v:shape>
        </w:pict>
      </w:r>
      <w:r w:rsidR="001E568F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</w:p>
    <w:p w:rsidR="00AD4795" w:rsidRDefault="00AD4795" w:rsidP="001E568F"/>
    <w:sectPr w:rsidR="00AD4795" w:rsidSect="00D61BAC">
      <w:pgSz w:w="11906" w:h="16838"/>
      <w:pgMar w:top="851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C0" w:rsidRDefault="004074C0" w:rsidP="00DA42B6">
      <w:r>
        <w:separator/>
      </w:r>
    </w:p>
  </w:endnote>
  <w:endnote w:type="continuationSeparator" w:id="0">
    <w:p w:rsidR="004074C0" w:rsidRDefault="004074C0" w:rsidP="00DA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C0" w:rsidRDefault="004074C0" w:rsidP="00DA42B6">
      <w:r>
        <w:separator/>
      </w:r>
    </w:p>
  </w:footnote>
  <w:footnote w:type="continuationSeparator" w:id="0">
    <w:p w:rsidR="004074C0" w:rsidRDefault="004074C0" w:rsidP="00DA4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6E0"/>
    <w:multiLevelType w:val="multilevel"/>
    <w:tmpl w:val="6A16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23568"/>
    <w:multiLevelType w:val="multilevel"/>
    <w:tmpl w:val="09F0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417FB"/>
    <w:multiLevelType w:val="hybridMultilevel"/>
    <w:tmpl w:val="1C6EF694"/>
    <w:lvl w:ilvl="0" w:tplc="B67A10DC">
      <w:numFmt w:val="decimal"/>
      <w:lvlText w:val="%1）"/>
      <w:lvlJc w:val="left"/>
      <w:pPr>
        <w:ind w:left="720" w:hanging="720"/>
      </w:pPr>
      <w:rPr>
        <w:rFonts w:hint="default"/>
        <w:b w:val="0"/>
        <w:color w:val="FFFFFF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FF32D89"/>
    <w:multiLevelType w:val="multilevel"/>
    <w:tmpl w:val="21D8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75F17"/>
    <w:multiLevelType w:val="multilevel"/>
    <w:tmpl w:val="9100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90A7D"/>
    <w:multiLevelType w:val="multilevel"/>
    <w:tmpl w:val="227A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97">
      <v:textbox inset="5.85pt,.7pt,5.85pt,.7pt"/>
      <o:colormenu v:ext="edit" fillcolor="none [1311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2B6"/>
    <w:rsid w:val="000450D1"/>
    <w:rsid w:val="0005264F"/>
    <w:rsid w:val="00071691"/>
    <w:rsid w:val="00092944"/>
    <w:rsid w:val="000A3A2D"/>
    <w:rsid w:val="001674E2"/>
    <w:rsid w:val="00193C32"/>
    <w:rsid w:val="001E568F"/>
    <w:rsid w:val="00232E99"/>
    <w:rsid w:val="00275F96"/>
    <w:rsid w:val="002C4347"/>
    <w:rsid w:val="00305212"/>
    <w:rsid w:val="0031217F"/>
    <w:rsid w:val="00312B5D"/>
    <w:rsid w:val="00326B80"/>
    <w:rsid w:val="0033600C"/>
    <w:rsid w:val="00337481"/>
    <w:rsid w:val="003409F4"/>
    <w:rsid w:val="003C5230"/>
    <w:rsid w:val="004074C0"/>
    <w:rsid w:val="004107D9"/>
    <w:rsid w:val="0042353E"/>
    <w:rsid w:val="00430E01"/>
    <w:rsid w:val="00457A66"/>
    <w:rsid w:val="00471BAC"/>
    <w:rsid w:val="00477AAC"/>
    <w:rsid w:val="004A025E"/>
    <w:rsid w:val="004A58F9"/>
    <w:rsid w:val="004B2BA4"/>
    <w:rsid w:val="004F4F80"/>
    <w:rsid w:val="005026C7"/>
    <w:rsid w:val="00506436"/>
    <w:rsid w:val="00525837"/>
    <w:rsid w:val="00544DAB"/>
    <w:rsid w:val="0058102F"/>
    <w:rsid w:val="00582D3C"/>
    <w:rsid w:val="005A197E"/>
    <w:rsid w:val="005A7686"/>
    <w:rsid w:val="005B1C9F"/>
    <w:rsid w:val="0062441E"/>
    <w:rsid w:val="0064220E"/>
    <w:rsid w:val="006442B4"/>
    <w:rsid w:val="006526A4"/>
    <w:rsid w:val="0067232E"/>
    <w:rsid w:val="006A1E6F"/>
    <w:rsid w:val="006C57C0"/>
    <w:rsid w:val="006D6BC0"/>
    <w:rsid w:val="00751448"/>
    <w:rsid w:val="00757838"/>
    <w:rsid w:val="007E43BE"/>
    <w:rsid w:val="007E4FD8"/>
    <w:rsid w:val="00826DA9"/>
    <w:rsid w:val="008352D4"/>
    <w:rsid w:val="0087160A"/>
    <w:rsid w:val="00887613"/>
    <w:rsid w:val="008A7BB1"/>
    <w:rsid w:val="008E0906"/>
    <w:rsid w:val="00930CE7"/>
    <w:rsid w:val="00961E8E"/>
    <w:rsid w:val="00966325"/>
    <w:rsid w:val="009906D8"/>
    <w:rsid w:val="00A26690"/>
    <w:rsid w:val="00A342FE"/>
    <w:rsid w:val="00A57F02"/>
    <w:rsid w:val="00A634DE"/>
    <w:rsid w:val="00AB087A"/>
    <w:rsid w:val="00AB22C5"/>
    <w:rsid w:val="00AD4795"/>
    <w:rsid w:val="00AE4D0A"/>
    <w:rsid w:val="00B22DCD"/>
    <w:rsid w:val="00B34462"/>
    <w:rsid w:val="00BA7F49"/>
    <w:rsid w:val="00BE1984"/>
    <w:rsid w:val="00BE3C46"/>
    <w:rsid w:val="00C81C69"/>
    <w:rsid w:val="00C95FA6"/>
    <w:rsid w:val="00CE5DCB"/>
    <w:rsid w:val="00D01774"/>
    <w:rsid w:val="00D1171D"/>
    <w:rsid w:val="00D357CA"/>
    <w:rsid w:val="00D36151"/>
    <w:rsid w:val="00D61BAC"/>
    <w:rsid w:val="00D86D36"/>
    <w:rsid w:val="00DA42B6"/>
    <w:rsid w:val="00DC47C1"/>
    <w:rsid w:val="00DD7539"/>
    <w:rsid w:val="00E00A97"/>
    <w:rsid w:val="00E62744"/>
    <w:rsid w:val="00EA1BB3"/>
    <w:rsid w:val="00EC44F6"/>
    <w:rsid w:val="00F21BD9"/>
    <w:rsid w:val="00F43C84"/>
    <w:rsid w:val="00F87501"/>
    <w:rsid w:val="00FC2431"/>
    <w:rsid w:val="00FC3137"/>
    <w:rsid w:val="00FD28F8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v:textbox inset="5.85pt,.7pt,5.85pt,.7pt"/>
      <o:colormenu v:ext="edit" fillcolor="none [1311]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4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42B6"/>
  </w:style>
  <w:style w:type="paragraph" w:styleId="a5">
    <w:name w:val="footer"/>
    <w:basedOn w:val="a"/>
    <w:link w:val="a6"/>
    <w:uiPriority w:val="99"/>
    <w:semiHidden/>
    <w:unhideWhenUsed/>
    <w:rsid w:val="00DA4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42B6"/>
  </w:style>
  <w:style w:type="paragraph" w:styleId="a7">
    <w:name w:val="Balloon Text"/>
    <w:basedOn w:val="a"/>
    <w:link w:val="a8"/>
    <w:uiPriority w:val="99"/>
    <w:semiHidden/>
    <w:unhideWhenUsed/>
    <w:rsid w:val="00DA4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2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B2BA4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67232E"/>
    <w:rPr>
      <w:strike w:val="0"/>
      <w:dstrike w:val="0"/>
      <w:color w:val="467FD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267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61327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9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66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516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7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39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26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78257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136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616AE-F8B2-41FB-80D5-79BFC9AF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00488</dc:creator>
  <cp:keywords/>
  <dc:description/>
  <cp:lastModifiedBy>00488</cp:lastModifiedBy>
  <cp:revision>58</cp:revision>
  <cp:lastPrinted>2017-06-08T06:43:00Z</cp:lastPrinted>
  <dcterms:created xsi:type="dcterms:W3CDTF">2015-05-20T08:08:00Z</dcterms:created>
  <dcterms:modified xsi:type="dcterms:W3CDTF">2018-11-09T01:29:00Z</dcterms:modified>
</cp:coreProperties>
</file>